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EB63" w14:textId="77777777" w:rsidR="00E61968" w:rsidRDefault="00E61968" w:rsidP="00E61968">
      <w:pPr>
        <w:pStyle w:val="a7"/>
        <w:spacing w:before="120" w:beforeAutospacing="0" w:after="120" w:afterAutospacing="0"/>
        <w:ind w:leftChars="-1" w:left="-2"/>
        <w:jc w:val="center"/>
        <w:rPr>
          <w:rFonts w:ascii="Arial" w:hAnsi="Arial" w:cs="Arial"/>
          <w:color w:val="000000"/>
        </w:rPr>
      </w:pPr>
      <w:r>
        <w:rPr>
          <w:rStyle w:val="a8"/>
          <w:rFonts w:cs="Arial" w:hint="eastAsia"/>
          <w:color w:val="000000"/>
          <w:sz w:val="32"/>
          <w:szCs w:val="32"/>
        </w:rPr>
        <w:t>合成实验室制度（2006年6月试行）</w:t>
      </w:r>
    </w:p>
    <w:p w14:paraId="7BDF1219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1.新成员必须认真学习有机实验室安全卫生守则及本实验室制度，并经过有经验的师兄进行实验技术培训，考核合格后方可独立开展实验工作。</w:t>
      </w:r>
    </w:p>
    <w:p w14:paraId="37C640D1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2.单人不得在合成实验室进行实验操作。</w:t>
      </w:r>
    </w:p>
    <w:p w14:paraId="4BB175F4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3.实验室通风5分钟（门、通风橱）后方可进入工作，实验过程中保持空气流通。</w:t>
      </w:r>
    </w:p>
    <w:p w14:paraId="7206FE49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4.实验器材、试剂等不得随意带出实验室。</w:t>
      </w:r>
    </w:p>
    <w:p w14:paraId="11561EE6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5.组员在合成实验室不得饮食，不得打闹，不得戴耳机听音乐。</w:t>
      </w:r>
    </w:p>
    <w:p w14:paraId="2FEC1215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6.在合成实验室内必须穿实验服，佩戴防护手套。眼睛不近视者应戴防护眼镜。</w:t>
      </w:r>
    </w:p>
    <w:p w14:paraId="0E7E6FC5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7.做实验前必须做好准备工作（相应的文献，溶剂、药品及玻璃仪器的准备），合理安排好实验时间。实验过程中必须做到操作认真细致，实验记录详实准确，具体内容参照相关规定。</w:t>
      </w:r>
    </w:p>
    <w:p w14:paraId="23929EA0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8.开启新试剂前必须全面了解其性质及保存方法。剧毒药品必须全面了解后才可以按规定操作。试剂在使用后要立即封好，并及时放回原处。</w:t>
      </w:r>
    </w:p>
    <w:p w14:paraId="4ADC3398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9.进行危险操作及使用剧毒溶剂必须向老师请示，操作时必须特别小心，全程值守，并提醒周围人员注意。</w:t>
      </w:r>
      <w:proofErr w:type="gramStart"/>
      <w:r>
        <w:rPr>
          <w:rFonts w:cs="Arial" w:hint="eastAsia"/>
          <w:color w:val="000000"/>
          <w:sz w:val="29"/>
          <w:szCs w:val="29"/>
        </w:rPr>
        <w:t>走柱尽量</w:t>
      </w:r>
      <w:proofErr w:type="gramEnd"/>
      <w:r>
        <w:rPr>
          <w:rFonts w:cs="Arial" w:hint="eastAsia"/>
          <w:color w:val="000000"/>
          <w:sz w:val="29"/>
          <w:szCs w:val="29"/>
        </w:rPr>
        <w:t>在通风橱中进行。使用硫醇等有异味的药品时一定要注意通风，废液要单独放置。使用洗液时要小心注意，不能用洗液长时间超声。</w:t>
      </w:r>
    </w:p>
    <w:p w14:paraId="7CB43564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10.实验室有专门的废液桶，无机酸、有机溶剂要分开处理，强氧化性的浓硫酸、双氧水、洗液等要倒入专门的废液桶。</w:t>
      </w:r>
    </w:p>
    <w:p w14:paraId="2871421A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11.未经允许不得随便取用他人柜子里刷洗干净的玻璃仪器。</w:t>
      </w:r>
    </w:p>
    <w:p w14:paraId="1C01B431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12.使用公用仪器（如旋转蒸发仪，天平，真空烘箱，真空泵等）时必须严格遵守操作规程。公用仪器在使用后必须立即恢复原状，及时清洗可能被化学品污染的部件（如旋转蒸发仪</w:t>
      </w:r>
      <w:proofErr w:type="gramStart"/>
      <w:r>
        <w:rPr>
          <w:rFonts w:cs="Arial" w:hint="eastAsia"/>
          <w:color w:val="000000"/>
          <w:sz w:val="29"/>
          <w:szCs w:val="29"/>
        </w:rPr>
        <w:t>的变径接口</w:t>
      </w:r>
      <w:proofErr w:type="gramEnd"/>
      <w:r>
        <w:rPr>
          <w:rFonts w:cs="Arial" w:hint="eastAsia"/>
          <w:color w:val="000000"/>
          <w:sz w:val="29"/>
          <w:szCs w:val="29"/>
        </w:rPr>
        <w:t>，天平的托盘等），真空泵需要及时加液氮。并做好仪器周围环境的清洁工作。</w:t>
      </w:r>
    </w:p>
    <w:p w14:paraId="086A7FFD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lastRenderedPageBreak/>
        <w:t>13.养成节约的好习惯。时刻注意溶剂的节约。</w:t>
      </w:r>
      <w:proofErr w:type="gramStart"/>
      <w:r>
        <w:rPr>
          <w:rFonts w:cs="Arial" w:hint="eastAsia"/>
          <w:color w:val="000000"/>
          <w:sz w:val="29"/>
          <w:szCs w:val="29"/>
        </w:rPr>
        <w:t>走柱时</w:t>
      </w:r>
      <w:proofErr w:type="gramEnd"/>
      <w:r>
        <w:rPr>
          <w:rFonts w:cs="Arial" w:hint="eastAsia"/>
          <w:color w:val="000000"/>
          <w:sz w:val="29"/>
          <w:szCs w:val="29"/>
        </w:rPr>
        <w:t>选择溶剂除了考虑分离效果之外还应考虑溶剂的价格。核磁测试的时候尽可能的配置高浓度的溶液，缩短测试时间。</w:t>
      </w:r>
    </w:p>
    <w:p w14:paraId="78BCCB9F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14.做好各人实验台面的清洁工作，用过的废弃物要及时清理。实验结束后立即清洗玻璃仪器并整理台面。</w:t>
      </w:r>
    </w:p>
    <w:p w14:paraId="7DDC943C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15.实验室公共部分的卫生由组员轮流负责，每人每轮负责一周。</w:t>
      </w:r>
    </w:p>
    <w:p w14:paraId="122FBD35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16.所有人员离开实验室前必须进行安全自检。最后离开实验室人员按照规定全面安全检察（水、电、气、门窗）。最后离开的人记录好离开的时间并签名。</w:t>
      </w:r>
    </w:p>
    <w:p w14:paraId="4C7A5406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17.注意劳逸结合，工作时间要精力充沛，全神贯注，自身状态不佳时（心情差或身体不好）不要进行实验。</w:t>
      </w:r>
    </w:p>
    <w:p w14:paraId="0BF645BF" w14:textId="77777777" w:rsidR="00E61968" w:rsidRDefault="00E61968" w:rsidP="00E61968">
      <w:pPr>
        <w:pStyle w:val="a7"/>
        <w:adjustRightInd w:val="0"/>
        <w:snapToGrid w:val="0"/>
        <w:spacing w:beforeLines="50" w:before="156" w:beforeAutospacing="0" w:afterLines="50" w:after="156" w:afterAutospacing="0" w:line="440" w:lineRule="atLeast"/>
        <w:ind w:leftChars="-1" w:left="-2" w:firstLine="567"/>
        <w:jc w:val="both"/>
        <w:rPr>
          <w:rFonts w:ascii="Arial" w:hAnsi="Arial" w:cs="Arial"/>
          <w:color w:val="000000"/>
        </w:rPr>
      </w:pPr>
      <w:r>
        <w:rPr>
          <w:rFonts w:cs="Arial" w:hint="eastAsia"/>
          <w:color w:val="000000"/>
          <w:sz w:val="29"/>
          <w:szCs w:val="29"/>
        </w:rPr>
        <w:t>18.对不遵守实验室制度，我行我素的人员，合成实验室管理人员有权终止其在合成实验室继续实验。</w:t>
      </w:r>
    </w:p>
    <w:p w14:paraId="01DE6285" w14:textId="77777777" w:rsidR="00F21E34" w:rsidRPr="00E61968" w:rsidRDefault="00F21E34" w:rsidP="00E61968">
      <w:pPr>
        <w:spacing w:before="50" w:after="50" w:line="440" w:lineRule="atLeast"/>
        <w:ind w:leftChars="-1" w:left="-2" w:right="-1" w:firstLine="569"/>
      </w:pPr>
    </w:p>
    <w:sectPr w:rsidR="00F21E34" w:rsidRPr="00E61968" w:rsidSect="00E61968">
      <w:footerReference w:type="default" r:id="rId6"/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06FCE" w14:textId="77777777" w:rsidR="00FB3DFC" w:rsidRDefault="00FB3DFC" w:rsidP="00E61968">
      <w:r>
        <w:separator/>
      </w:r>
    </w:p>
  </w:endnote>
  <w:endnote w:type="continuationSeparator" w:id="0">
    <w:p w14:paraId="52E402E5" w14:textId="77777777" w:rsidR="00FB3DFC" w:rsidRDefault="00FB3DFC" w:rsidP="00E6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1562834"/>
      <w:docPartObj>
        <w:docPartGallery w:val="Page Numbers (Bottom of Page)"/>
        <w:docPartUnique/>
      </w:docPartObj>
    </w:sdtPr>
    <w:sdtContent>
      <w:p w14:paraId="1CAD5E73" w14:textId="77777777" w:rsidR="005658EB" w:rsidRDefault="005658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658EB">
          <w:rPr>
            <w:noProof/>
            <w:lang w:val="zh-CN"/>
          </w:rPr>
          <w:t>2</w:t>
        </w:r>
        <w:r>
          <w:fldChar w:fldCharType="end"/>
        </w:r>
      </w:p>
    </w:sdtContent>
  </w:sdt>
  <w:p w14:paraId="420D24C3" w14:textId="77777777" w:rsidR="005658EB" w:rsidRDefault="00565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34AD" w14:textId="77777777" w:rsidR="00FB3DFC" w:rsidRDefault="00FB3DFC" w:rsidP="00E61968">
      <w:r>
        <w:separator/>
      </w:r>
    </w:p>
  </w:footnote>
  <w:footnote w:type="continuationSeparator" w:id="0">
    <w:p w14:paraId="11819E9B" w14:textId="77777777" w:rsidR="00FB3DFC" w:rsidRDefault="00FB3DFC" w:rsidP="00E61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17"/>
    <w:rsid w:val="002419C3"/>
    <w:rsid w:val="005658EB"/>
    <w:rsid w:val="00D32B17"/>
    <w:rsid w:val="00DD22BC"/>
    <w:rsid w:val="00E61968"/>
    <w:rsid w:val="00F21E34"/>
    <w:rsid w:val="00F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DF526"/>
  <w15:chartTrackingRefBased/>
  <w15:docId w15:val="{37245206-212F-4FBA-A6BB-2112E828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19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196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6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619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8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gy L</cp:lastModifiedBy>
  <cp:revision>2</cp:revision>
  <dcterms:created xsi:type="dcterms:W3CDTF">2023-10-25T04:23:00Z</dcterms:created>
  <dcterms:modified xsi:type="dcterms:W3CDTF">2023-10-25T04:23:00Z</dcterms:modified>
</cp:coreProperties>
</file>